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D58" w:rsidRPr="002B2D58" w:rsidRDefault="002B2D58" w:rsidP="002B2D58">
      <w:pPr>
        <w:pStyle w:val="a7"/>
        <w:jc w:val="center"/>
        <w:rPr>
          <w:rFonts w:ascii="Times New Roman" w:hAnsi="Times New Roman" w:cs="Times New Roman"/>
          <w:b/>
          <w:sz w:val="24"/>
        </w:rPr>
      </w:pPr>
    </w:p>
    <w:p w:rsidR="002B2D58" w:rsidRPr="002B2D58" w:rsidRDefault="002B2D58" w:rsidP="002B2D58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>Муниципальное бюджетное дошкольное образовательное учреждение</w:t>
      </w:r>
    </w:p>
    <w:p w:rsidR="002B2D58" w:rsidRPr="002B2D58" w:rsidRDefault="002B2D58" w:rsidP="002B2D58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>детский сад № 29 города Кузнецка</w:t>
      </w:r>
    </w:p>
    <w:p w:rsidR="002B2D58" w:rsidRPr="002B2D58" w:rsidRDefault="002B2D58" w:rsidP="002B2D58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>(МБДОУ ДС № 29 г. Кузнецка)</w:t>
      </w: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2B2D58">
        <w:rPr>
          <w:rFonts w:ascii="Times New Roman" w:hAnsi="Times New Roman" w:cs="Times New Roman"/>
          <w:b/>
          <w:bCs/>
          <w:color w:val="000000"/>
          <w:sz w:val="40"/>
          <w:szCs w:val="40"/>
        </w:rPr>
        <w:t>«Школа экономических наук»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</w:t>
      </w:r>
    </w:p>
    <w:p w:rsidR="002B2D58" w:rsidRPr="002B2D58" w:rsidRDefault="002B2D58" w:rsidP="002B2D58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2B2D58" w:rsidRPr="002B2D58" w:rsidRDefault="002B2D58" w:rsidP="002B2D58">
      <w:pPr>
        <w:jc w:val="center"/>
        <w:rPr>
          <w:rFonts w:ascii="Times New Roman" w:hAnsi="Times New Roman" w:cs="Times New Roman"/>
          <w:b/>
          <w:bCs/>
          <w:color w:val="000000"/>
          <w:sz w:val="44"/>
          <w:szCs w:val="40"/>
        </w:rPr>
      </w:pPr>
      <w:r w:rsidRPr="002B2D58">
        <w:rPr>
          <w:rFonts w:ascii="Times New Roman" w:hAnsi="Times New Roman" w:cs="Times New Roman"/>
          <w:b/>
          <w:bCs/>
          <w:color w:val="000000"/>
          <w:sz w:val="44"/>
          <w:szCs w:val="40"/>
        </w:rPr>
        <w:t>Тема:</w:t>
      </w:r>
      <w:r w:rsidRPr="002B2D58">
        <w:rPr>
          <w:b/>
          <w:sz w:val="40"/>
          <w:szCs w:val="40"/>
        </w:rPr>
        <w:t xml:space="preserve"> «</w:t>
      </w:r>
      <w:r w:rsidRPr="002B2D58">
        <w:rPr>
          <w:rFonts w:ascii="Times New Roman" w:hAnsi="Times New Roman" w:cs="Times New Roman"/>
          <w:b/>
          <w:sz w:val="40"/>
          <w:szCs w:val="40"/>
        </w:rPr>
        <w:t xml:space="preserve">Формируем у детей основы </w:t>
      </w:r>
    </w:p>
    <w:p w:rsidR="002B2D58" w:rsidRPr="002B2D58" w:rsidRDefault="002B2D58" w:rsidP="002B2D5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40"/>
          <w:szCs w:val="40"/>
        </w:rPr>
      </w:pPr>
      <w:r w:rsidRPr="002B2D58">
        <w:rPr>
          <w:b/>
          <w:sz w:val="40"/>
          <w:szCs w:val="40"/>
        </w:rPr>
        <w:t xml:space="preserve">финансовой грамотности» </w:t>
      </w:r>
    </w:p>
    <w:p w:rsidR="002B2D58" w:rsidRPr="002B2D58" w:rsidRDefault="002B2D58" w:rsidP="002B2D5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40"/>
          <w:szCs w:val="40"/>
        </w:rPr>
      </w:pPr>
      <w:r w:rsidRPr="002B2D58">
        <w:rPr>
          <w:b/>
          <w:sz w:val="40"/>
          <w:szCs w:val="40"/>
        </w:rPr>
        <w:t>(час общения)</w:t>
      </w: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rPr>
          <w:b/>
          <w:bCs/>
          <w:color w:val="000000"/>
          <w:sz w:val="26"/>
          <w:szCs w:val="26"/>
        </w:rPr>
      </w:pPr>
    </w:p>
    <w:p w:rsidR="002B2D58" w:rsidRPr="002B2D58" w:rsidRDefault="002B2D58" w:rsidP="002B2D58">
      <w:pPr>
        <w:pStyle w:val="a7"/>
        <w:jc w:val="right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>Подготовила:</w:t>
      </w:r>
    </w:p>
    <w:p w:rsidR="002B2D58" w:rsidRPr="002B2D58" w:rsidRDefault="002B2D58" w:rsidP="002B2D58">
      <w:pPr>
        <w:pStyle w:val="a7"/>
        <w:jc w:val="right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 xml:space="preserve"> Николаева Л.Н., старший воспитатель</w:t>
      </w:r>
    </w:p>
    <w:p w:rsidR="002B2D58" w:rsidRPr="002B2D58" w:rsidRDefault="002B2D58" w:rsidP="002B2D58">
      <w:pPr>
        <w:pStyle w:val="a7"/>
        <w:jc w:val="right"/>
        <w:rPr>
          <w:rFonts w:ascii="Times New Roman" w:hAnsi="Times New Roman" w:cs="Times New Roman"/>
          <w:b/>
          <w:sz w:val="24"/>
        </w:rPr>
      </w:pPr>
      <w:r w:rsidRPr="002B2D58">
        <w:rPr>
          <w:rFonts w:ascii="Times New Roman" w:hAnsi="Times New Roman" w:cs="Times New Roman"/>
          <w:b/>
          <w:sz w:val="24"/>
        </w:rPr>
        <w:t>МБДОУ ДС № 29 г. Кузнецка</w:t>
      </w: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Default="002B2D58" w:rsidP="002B2D58">
      <w:pPr>
        <w:jc w:val="center"/>
        <w:rPr>
          <w:b/>
          <w:bCs/>
          <w:color w:val="000000"/>
          <w:sz w:val="26"/>
          <w:szCs w:val="26"/>
        </w:rPr>
      </w:pPr>
    </w:p>
    <w:p w:rsidR="002B2D58" w:rsidRPr="002B2D58" w:rsidRDefault="00445031" w:rsidP="002B2D58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2024 год</w:t>
      </w:r>
    </w:p>
    <w:p w:rsidR="00EB4B5D" w:rsidRDefault="00EB4B5D" w:rsidP="00EB4B5D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36"/>
          <w:szCs w:val="36"/>
        </w:rPr>
      </w:pPr>
    </w:p>
    <w:p w:rsidR="00AA1116" w:rsidRPr="00EB4B5D" w:rsidRDefault="00AA1116" w:rsidP="002B2D58">
      <w:pPr>
        <w:pStyle w:val="a3"/>
        <w:shd w:val="clear" w:color="auto" w:fill="FFFFFF"/>
        <w:spacing w:before="0" w:beforeAutospacing="0" w:after="150" w:afterAutospacing="0"/>
        <w:jc w:val="center"/>
        <w:rPr>
          <w:sz w:val="36"/>
          <w:szCs w:val="36"/>
        </w:rPr>
      </w:pP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Здравствуйте уважаемые </w:t>
      </w:r>
      <w:r w:rsidR="00573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коллеги и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r w:rsidR="00573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Я рада приветствовать Вас в нашей «Школе экономических наук». И п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редлагаю  вам немного </w:t>
      </w:r>
      <w:r w:rsidR="00EB4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побыть детьми и поиграть в игру «Собери слово»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37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 на экран.</w:t>
      </w:r>
      <w:r w:rsidR="00510EE2" w:rsidRPr="00510EE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AA1116" w:rsidRPr="00D25C28" w:rsidRDefault="00573763" w:rsidP="00AA11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обирают слово «Экономика»</w:t>
      </w:r>
      <w:r w:rsidR="00D25C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624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624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«Школа экономических наук», спросите вы? А потому что, ч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 научить наших маленьких воспитанников</w:t>
      </w: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экономическим понятиям</w:t>
      </w: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самим в них хорошо ориентироваться.</w:t>
      </w:r>
    </w:p>
    <w:p w:rsidR="00510EE2" w:rsidRPr="00D25C28" w:rsidRDefault="00510EE2" w:rsidP="00510EE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FF0000"/>
          <w:lang w:eastAsia="ru-RU"/>
        </w:rPr>
      </w:pPr>
    </w:p>
    <w:p w:rsidR="00624208" w:rsidRPr="00624208" w:rsidRDefault="00624208" w:rsidP="00624208">
      <w:pPr>
        <w:pStyle w:val="a7"/>
        <w:rPr>
          <w:rFonts w:ascii="Times New Roman" w:eastAsia="Calibri" w:hAnsi="Times New Roman" w:cs="Times New Roman"/>
          <w:sz w:val="28"/>
        </w:rPr>
      </w:pPr>
      <w:r w:rsidRPr="00624208">
        <w:rPr>
          <w:rFonts w:ascii="Times New Roman" w:eastAsia="Calibri" w:hAnsi="Times New Roman" w:cs="Times New Roman"/>
          <w:sz w:val="28"/>
        </w:rPr>
        <w:t xml:space="preserve">Услышав громкое название «Экономическое воспитание детей дошкольного возраста», многие из Вас подумают: «Это еще зачем? Стоит ли торопить время? Ведь впереди школа, там всему и научат». Даже сочетание понятий «дошкольник и экономика» вызывают у многих внутренний протест. А что же такое экономика? </w:t>
      </w:r>
    </w:p>
    <w:p w:rsidR="00624208" w:rsidRPr="00624208" w:rsidRDefault="00624208" w:rsidP="00624208">
      <w:pPr>
        <w:spacing w:after="0"/>
        <w:rPr>
          <w:rFonts w:ascii="Times New Roman" w:eastAsia="Calibri" w:hAnsi="Times New Roman" w:cs="Times New Roman"/>
          <w:sz w:val="28"/>
          <w:szCs w:val="24"/>
        </w:rPr>
      </w:pPr>
      <w:r w:rsidRPr="00624208">
        <w:rPr>
          <w:rFonts w:ascii="Times New Roman" w:eastAsia="Calibri" w:hAnsi="Times New Roman" w:cs="Times New Roman"/>
          <w:sz w:val="28"/>
          <w:szCs w:val="24"/>
        </w:rPr>
        <w:t>Экономика – это по сути «выгода», это особый мир. Он сложен, интересен и загадочен.</w:t>
      </w:r>
    </w:p>
    <w:p w:rsidR="00624208" w:rsidRPr="00624208" w:rsidRDefault="00624208" w:rsidP="00624208">
      <w:pPr>
        <w:spacing w:after="0" w:line="240" w:lineRule="atLeast"/>
        <w:rPr>
          <w:rFonts w:ascii="Times New Roman" w:eastAsia="Calibri" w:hAnsi="Times New Roman" w:cs="Times New Roman"/>
          <w:sz w:val="28"/>
          <w:szCs w:val="24"/>
        </w:rPr>
      </w:pPr>
      <w:r w:rsidRPr="00624208">
        <w:rPr>
          <w:rFonts w:ascii="Times New Roman" w:eastAsia="Calibri" w:hAnsi="Times New Roman" w:cs="Times New Roman"/>
          <w:sz w:val="28"/>
          <w:szCs w:val="24"/>
        </w:rPr>
        <w:t>Дети уже с самого начала своей жизни попадают в экономическую среду, в которой встречаются экономические слова и определения.  Множество разных профессий, продажа и покупка товаров в магазинах и в интернете, реклама по телевизору, разговоры родителей о семейном бюджете – это далеко не всё, с чем приходится сталкиваться детям дошкольного возраста.</w:t>
      </w:r>
    </w:p>
    <w:p w:rsidR="00624208" w:rsidRPr="00624208" w:rsidRDefault="00624208" w:rsidP="00624208">
      <w:pPr>
        <w:spacing w:after="0" w:line="240" w:lineRule="atLeast"/>
        <w:rPr>
          <w:rFonts w:ascii="Times New Roman" w:eastAsia="Calibri" w:hAnsi="Times New Roman" w:cs="Times New Roman"/>
          <w:sz w:val="28"/>
          <w:szCs w:val="24"/>
        </w:rPr>
      </w:pPr>
      <w:r w:rsidRPr="00624208">
        <w:rPr>
          <w:rFonts w:ascii="Times New Roman" w:eastAsia="Calibri" w:hAnsi="Times New Roman" w:cs="Times New Roman"/>
          <w:sz w:val="28"/>
          <w:szCs w:val="24"/>
        </w:rPr>
        <w:t>Детей интересуют очень многие вопросы такого характера. Самые непонятные: все ли можно купить на папину зарплату, почему мама не может купить понравившуюся игрушку, почему дома нет денег…</w:t>
      </w:r>
    </w:p>
    <w:p w:rsidR="00AA1116" w:rsidRPr="00624208" w:rsidRDefault="00624208" w:rsidP="00624208">
      <w:pPr>
        <w:spacing w:after="0" w:line="240" w:lineRule="atLeast"/>
        <w:rPr>
          <w:rFonts w:ascii="Times New Roman" w:hAnsi="Times New Roman"/>
          <w:sz w:val="28"/>
          <w:szCs w:val="24"/>
        </w:rPr>
      </w:pPr>
      <w:r w:rsidRPr="00624208">
        <w:rPr>
          <w:rFonts w:ascii="Times New Roman" w:eastAsia="Calibri" w:hAnsi="Times New Roman" w:cs="Times New Roman"/>
          <w:sz w:val="28"/>
          <w:szCs w:val="24"/>
        </w:rPr>
        <w:t>Очень часто в речи детей можно слышать слова: реклама, обмен, бизнесмен, рынок и другие, смысл которых дети не всегда понимают и поэтому употребляют не по назначению. Хотим мы этого или не хотим, дошкольники все равно получают  информацию, экономический опыт. И наша с вами задача, сделать эту информацию инструментом для ее использования.</w:t>
      </w:r>
    </w:p>
    <w:p w:rsidR="00AA1116" w:rsidRPr="00D25C28" w:rsidRDefault="00624208" w:rsidP="00AA111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Итак, основные з</w:t>
      </w:r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адачи экономического воспитания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детей дошкольного возраста вы видите на экране. </w:t>
      </w:r>
    </w:p>
    <w:p w:rsidR="00AA1116" w:rsidRPr="003A3AEA" w:rsidRDefault="00AA1116" w:rsidP="00AA111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познания об экономике дети получают в семье. Традиционно одной из основных задач семьи является ее хозяйственно-экономическая деятельность. Это, естественно, не самоцель, а необходимое условие жизни и развития семейных отношений.</w:t>
      </w:r>
    </w:p>
    <w:p w:rsidR="00510EE2" w:rsidRPr="00D25C28" w:rsidRDefault="0074376C" w:rsidP="00510EE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детском саду з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накомство дошкольников с</w:t>
      </w:r>
      <w:r w:rsidR="00624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основными экономическими понятиями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 через взаимосвязь со всеми образовательными областями ФГОС дошкольного образования, что способствует всестороннему развитию детей, позволяет с большей эффективностью подготовить их к обучению в школе. Главное - говорить ребёнку о сложном мире экономики на языке, ему понятном. Основная форма обучения </w:t>
      </w:r>
      <w:r w:rsidR="00624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конечно же,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</w:t>
      </w:r>
      <w:r w:rsidR="00AA1116" w:rsidRPr="003A3A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через игру ребёнок осваивает и 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познаёт мир. Сделать экономику понятной помогут сюжетно</w:t>
      </w:r>
      <w:r w:rsidR="00D4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ролевые</w:t>
      </w:r>
      <w:r w:rsidR="00AA1116"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игры. </w:t>
      </w:r>
      <w:r w:rsidR="00510EE2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1116" w:rsidRPr="00D25C28" w:rsidRDefault="00AA1116" w:rsidP="00AA111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играя в профессии, дети постигают смысл труда, воспроизводят трудовые процессы взрослых и одновременно «обучаются» экономике</w:t>
      </w:r>
      <w:r w:rsidR="00510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1116" w:rsidRPr="003A3AEA" w:rsidRDefault="00624208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Посмотрите</w:t>
      </w:r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фрагмента мультфильма  «Простоквашино»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 </w:t>
      </w:r>
      <w:r w:rsidR="00743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значит «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экономить</w:t>
      </w:r>
      <w:r w:rsidR="00743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Интересно, как понимают дети значения этого слова?</w:t>
      </w:r>
      <w:r w:rsidR="00743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Послушайте.</w:t>
      </w:r>
    </w:p>
    <w:p w:rsidR="00AA1116" w:rsidRPr="003A3AEA" w:rsidRDefault="00624208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тихотворение Ш. </w:t>
      </w:r>
      <w:proofErr w:type="spellStart"/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Галлиева</w:t>
      </w:r>
      <w:proofErr w:type="spellEnd"/>
      <w:r w:rsidR="00AA1116"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«Три копейки на покупку»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«Маму в магазин провожает сын,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копейки ей даёт: Вот!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 мне самолёт.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ещё ружьё, лопатку,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Танк, лошадку, шоколадку,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Самосвал, тетради, краски,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Маски, сказки и салазки!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Постарайся не забыть!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сдачу можешь даже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свистульку мне купить…»</w:t>
      </w:r>
      <w:r w:rsidR="00E74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(что вы можете сказать?)</w:t>
      </w:r>
    </w:p>
    <w:p w:rsidR="008057FB" w:rsidRPr="00D25C28" w:rsidRDefault="008057FB" w:rsidP="008057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62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24208" w:rsidRPr="006242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Предпосылкам ф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инансовой грамотности, то есть представлению, откуда </w:t>
      </w:r>
      <w:proofErr w:type="gramStart"/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берутся  деньги</w:t>
      </w:r>
      <w:proofErr w:type="gramEnd"/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как их правильно тратить, стоит учить с детства. Если малыш будет чётко понимать, что деньги зарабатываются трудом, что каждая вещь или продукт имеют стоимость, он быстрее осознает устройство взрослого мира.</w:t>
      </w:r>
    </w:p>
    <w:p w:rsidR="00AA1116" w:rsidRPr="008057FB" w:rsidRDefault="00624208" w:rsidP="008057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</w:t>
      </w:r>
      <w:r w:rsidR="00E74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вам предлагаю</w:t>
      </w:r>
      <w:r w:rsidR="00AA1116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отправиться в увлекательное путешествие в «игровой мир экономики».</w:t>
      </w:r>
      <w:r w:rsidR="008057FB" w:rsidRPr="008057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Разминка: 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загадки:</w:t>
      </w:r>
    </w:p>
    <w:p w:rsidR="00AA1116" w:rsidRPr="003A3AEA" w:rsidRDefault="00AA1116" w:rsidP="00AA111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ходят на базар: там дешевле весь…. (товар)</w:t>
      </w:r>
    </w:p>
    <w:p w:rsidR="00AA1116" w:rsidRPr="003A3AEA" w:rsidRDefault="00AA1116" w:rsidP="00AA11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товаре быть должна обязательно…..(цена)</w:t>
      </w:r>
    </w:p>
    <w:p w:rsidR="00AA1116" w:rsidRPr="003A3AEA" w:rsidRDefault="00AA1116" w:rsidP="00AA1116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ребенка нет без мамы, сбыта нету без……(рекламы)</w:t>
      </w:r>
    </w:p>
    <w:p w:rsidR="00AA1116" w:rsidRPr="003A3AEA" w:rsidRDefault="00AA1116" w:rsidP="00AA11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Чуть оплошаешь - так в тот же момент рынок захватит весь твой….(конкурент)</w:t>
      </w:r>
    </w:p>
    <w:p w:rsidR="00AA1116" w:rsidRPr="003A3AEA" w:rsidRDefault="00AA1116" w:rsidP="00AA111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трудился круглый год, будет кругленьким …..(доход)</w:t>
      </w:r>
    </w:p>
    <w:p w:rsidR="00AA1116" w:rsidRPr="003A3AEA" w:rsidRDefault="00AA1116" w:rsidP="00AA111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 у нас пойдут на лад: мы в лучший банк внесли свой…..(вклад)</w:t>
      </w:r>
    </w:p>
    <w:p w:rsidR="00AA1116" w:rsidRPr="003A3AEA" w:rsidRDefault="00AA1116" w:rsidP="00AA1116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Приносить доходы стал в банке папин …. (капитал)</w:t>
      </w:r>
    </w:p>
    <w:p w:rsidR="00AA1116" w:rsidRPr="003A3AEA" w:rsidRDefault="00AA1116" w:rsidP="00AA111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рубль-копейки, на доллары-центы, бегут, набегают в банке…(проценты)</w:t>
      </w:r>
    </w:p>
    <w:p w:rsidR="00AA1116" w:rsidRPr="003A3AEA" w:rsidRDefault="00AA1116" w:rsidP="00AA1116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дом купить я смог, взял кредит, внеся…..(залог)</w:t>
      </w:r>
    </w:p>
    <w:p w:rsidR="00AA1116" w:rsidRPr="003A3AEA" w:rsidRDefault="00AA1116" w:rsidP="00AA1116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врачу и акробату выдают за труд…….. (зарплату)</w:t>
      </w:r>
    </w:p>
    <w:p w:rsidR="00AA1116" w:rsidRPr="003A3AEA" w:rsidRDefault="00AA1116" w:rsidP="00AA1116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банке для всех вас висит прокламация: «деньги в кубышках съедает……» (инфляция)</w:t>
      </w:r>
    </w:p>
    <w:p w:rsidR="00AA1116" w:rsidRPr="0049369D" w:rsidRDefault="00AA1116" w:rsidP="00AA1116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партнеров не мучили споры, пишут юристы для них…..(договоры)</w:t>
      </w:r>
    </w:p>
    <w:p w:rsidR="0049369D" w:rsidRPr="003A3AEA" w:rsidRDefault="0049369D" w:rsidP="0049369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057FB" w:rsidRPr="008057FB" w:rsidRDefault="00094DF6" w:rsidP="008057F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eastAsia="ru-RU"/>
        </w:rPr>
        <w:t>Ведущий: Почему так важно вводить ребенка в мир экономики</w:t>
      </w:r>
      <w:r w:rsidR="00AA1116" w:rsidRPr="003A3AEA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eastAsia="ru-RU"/>
        </w:rPr>
        <w:t>?</w:t>
      </w:r>
      <w:r w:rsidR="008057FB" w:rsidRPr="008057F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AA1116" w:rsidRPr="008057FB" w:rsidRDefault="00AA1116" w:rsidP="00805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часто Вы сами испытываете стресс, связанный с деньгами? Когда Вы пытаетесь погасить ипотеку, или думаете о своем выходе на пенсию, «денежный стресс» является довольно распространенной проблемой многих людей. Вероятно, Вы уже знаете, какие шаги Вы должны были сделать и не сделали, и каких ошибок Вам стоило бы избежать. И сейчас есть хороший шанс получи</w:t>
      </w:r>
      <w:r w:rsidR="00E74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надежду, что у наших детей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будет намного проще.</w:t>
      </w:r>
    </w:p>
    <w:p w:rsidR="00094DF6" w:rsidRDefault="00AA1116" w:rsidP="008057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Есть несколько причин, почему так важно учить р</w:t>
      </w:r>
      <w:r w:rsidR="00094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ебенка экономическим понятиям.</w:t>
      </w:r>
    </w:p>
    <w:p w:rsidR="00AA1116" w:rsidRPr="00094DF6" w:rsidRDefault="00AA1116" w:rsidP="00094DF6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он был меньше подвержен стрессу, связанному с деньгами, когда станет взрослым.</w:t>
      </w:r>
    </w:p>
    <w:p w:rsidR="00AA1116" w:rsidRPr="003A3AEA" w:rsidRDefault="00AA1116" w:rsidP="00AA1116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он имел возможность жить с комфортом.</w:t>
      </w:r>
    </w:p>
    <w:p w:rsidR="00AA1116" w:rsidRPr="003A3AEA" w:rsidRDefault="00AA1116" w:rsidP="00AA1116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 него была лучшая жизнь, чем у Вас.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Предлагаю поиграть - денежные  пословицы  по картинкам прочитать.</w:t>
      </w:r>
    </w:p>
    <w:p w:rsidR="00AA1116" w:rsidRPr="00D25C28" w:rsidRDefault="00AA1116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 «</w:t>
      </w:r>
      <w:proofErr w:type="gramEnd"/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Зашифрованная пословица» </w:t>
      </w:r>
    </w:p>
    <w:p w:rsidR="00AA1116" w:rsidRPr="003A3AEA" w:rsidRDefault="00E74A24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Нужно  отгадать</w:t>
      </w:r>
      <w:proofErr w:type="gramEnd"/>
      <w:r w:rsidR="00AA1116"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пословицы по картин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ке и объяснить</w:t>
      </w:r>
      <w:r w:rsidR="00AA1116"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их смысл.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«Денег куры не клюют»,</w:t>
      </w:r>
      <w:r w:rsidR="008057FB" w:rsidRPr="0080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57FB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«Деньги лопатой гребут», </w:t>
      </w:r>
      <w:r w:rsidR="008057FB" w:rsidRPr="0080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57FB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«Деньги на ветер бросать»</w:t>
      </w:r>
      <w:r w:rsidR="0080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057FB"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«Копейка рубль бережёт»</w:t>
      </w:r>
      <w:r w:rsidR="0080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20802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20802"/>
          <w:sz w:val="28"/>
          <w:szCs w:val="28"/>
          <w:lang w:eastAsia="ru-RU"/>
        </w:rPr>
        <w:t> </w:t>
      </w:r>
      <w:r w:rsidR="00E74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думают,  можно купить всё, что хочешь? Иметь всё, что хочешь?  Так ли это. Давайте проверим.</w:t>
      </w:r>
      <w:r w:rsid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DF6" w:rsidRPr="00094D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Проведем эксперимент.</w:t>
      </w:r>
      <w:r w:rsid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нужно по одному человеку из команды родителей и педагогов.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лист бумаги. На одной стороне нарисуйте яблоко</w:t>
      </w:r>
      <w:r w:rsidRPr="003A3AEA">
        <w:rPr>
          <w:rFonts w:ascii="Times New Roman" w:eastAsia="Times New Roman" w:hAnsi="Times New Roman" w:cs="Times New Roman"/>
          <w:i/>
          <w:iCs/>
          <w:color w:val="020802"/>
          <w:sz w:val="28"/>
          <w:szCs w:val="28"/>
          <w:lang w:eastAsia="ru-RU"/>
        </w:rPr>
        <w:t>.</w:t>
      </w:r>
      <w:r w:rsidR="00540C05">
        <w:rPr>
          <w:rFonts w:ascii="Times New Roman" w:eastAsia="Times New Roman" w:hAnsi="Times New Roman" w:cs="Times New Roman"/>
          <w:i/>
          <w:iCs/>
          <w:color w:val="020802"/>
          <w:sz w:val="28"/>
          <w:szCs w:val="28"/>
          <w:lang w:eastAsia="ru-RU"/>
        </w:rPr>
        <w:t xml:space="preserve">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переверните листок, и на обратной стороне нарисуйте грушу. Хорошо. А сейчас возьмите ножницы и вырежьте, и яблоко, и грушу.</w:t>
      </w:r>
    </w:p>
    <w:p w:rsidR="00AA1116" w:rsidRDefault="00AA1116" w:rsidP="00AA11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вы так растерялись? Можно вырезать сразу оба фрукта? Конечно, это невозможно. Потому что лист бумаги один, и если мы изначально хотели вырезать два рисунка, необходимо было заранее спланировать место на бумаге. </w:t>
      </w: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 и с деньгами: любую покупку  нужно планировать заранее.</w:t>
      </w:r>
    </w:p>
    <w:p w:rsidR="0049369D" w:rsidRPr="003A3AEA" w:rsidRDefault="0049369D" w:rsidP="00AA111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Процесс познания </w:t>
      </w:r>
      <w:r w:rsid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детьми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экономики не прост, но с помощью сказок мы можем рассмотреть различные экономические понятия.</w:t>
      </w:r>
    </w:p>
    <w:p w:rsidR="00AA1116" w:rsidRPr="00D25C28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«Экономика в сказках»</w:t>
      </w:r>
      <w:r w:rsidR="00D25C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A1116" w:rsidRPr="00730092" w:rsidRDefault="00AA1116" w:rsidP="00AA1116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lang w:eastAsia="ru-RU"/>
        </w:rPr>
      </w:pPr>
      <w:r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мастерство героя-строителя спасло жизнь ему и его друзьям? (Три поросенка).</w:t>
      </w:r>
    </w:p>
    <w:p w:rsidR="00AA1116" w:rsidRPr="00730092" w:rsidRDefault="00AA1116" w:rsidP="00AA1116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lang w:eastAsia="ru-RU"/>
        </w:rPr>
      </w:pPr>
      <w:r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</w:t>
      </w:r>
      <w:r w:rsidR="00730092"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ке умение делать рекламу помогло</w:t>
      </w:r>
      <w:r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герою отблагодарить за доброту? (Кот в сапогах).</w:t>
      </w:r>
    </w:p>
    <w:p w:rsidR="00AA1116" w:rsidRPr="00730092" w:rsidRDefault="00AA1116" w:rsidP="00AA1116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lang w:eastAsia="ru-RU"/>
        </w:rPr>
      </w:pPr>
      <w:r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реклама сыграла злую шутку с главным героем? (Как старик корову продавал)</w:t>
      </w:r>
    </w:p>
    <w:p w:rsidR="00AA1116" w:rsidRPr="00730092" w:rsidRDefault="00AA1116" w:rsidP="00AA1116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lang w:eastAsia="ru-RU"/>
        </w:rPr>
      </w:pPr>
      <w:r w:rsidRPr="007300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умелый обмен привел к обогащению главного героя? (лисичка со скалочкой).</w:t>
      </w:r>
    </w:p>
    <w:p w:rsidR="00AA1116" w:rsidRPr="00094DF6" w:rsidRDefault="00AA1116" w:rsidP="00AA1116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lang w:eastAsia="ru-RU"/>
        </w:rPr>
      </w:pPr>
      <w:r w:rsidRPr="00516D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знание основных законов ведения сельского хозяйства помогли получать доход? (вершки и корешки).</w:t>
      </w:r>
    </w:p>
    <w:p w:rsidR="00094DF6" w:rsidRPr="00094DF6" w:rsidRDefault="00094DF6" w:rsidP="00094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94DF6" w:rsidRPr="00516DEC" w:rsidRDefault="00094DF6" w:rsidP="00094D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AA1116" w:rsidRPr="000D406A" w:rsidRDefault="00E74A24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AA1116" w:rsidRPr="00516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06A" w:rsidRPr="000D40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на любом занятии или уроке нам нужна физкультминутка.</w:t>
      </w:r>
    </w:p>
    <w:p w:rsidR="000D406A" w:rsidRPr="00605A46" w:rsidRDefault="000D406A" w:rsidP="000D406A">
      <w:pPr>
        <w:pStyle w:val="a3"/>
        <w:shd w:val="clear" w:color="auto" w:fill="FFFFFF"/>
        <w:spacing w:before="0" w:beforeAutospacing="0" w:after="166" w:afterAutospacing="0"/>
        <w:rPr>
          <w:i/>
          <w:sz w:val="28"/>
          <w:szCs w:val="23"/>
        </w:rPr>
      </w:pPr>
      <w:r w:rsidRPr="000D406A">
        <w:rPr>
          <w:color w:val="000000"/>
          <w:sz w:val="28"/>
          <w:szCs w:val="23"/>
        </w:rPr>
        <w:lastRenderedPageBreak/>
        <w:t xml:space="preserve">Наша разминка называется </w:t>
      </w:r>
      <w:r w:rsidR="0049369D">
        <w:rPr>
          <w:color w:val="000000"/>
          <w:sz w:val="28"/>
          <w:szCs w:val="23"/>
        </w:rPr>
        <w:t>«Выбор профессии». Встаньте поудобнее. Я буду бросать</w:t>
      </w:r>
      <w:r w:rsidRPr="000D406A">
        <w:rPr>
          <w:color w:val="000000"/>
          <w:sz w:val="28"/>
          <w:szCs w:val="23"/>
        </w:rPr>
        <w:t xml:space="preserve"> вам мяч, но не просто, а называть профессию, вы возвращаете мне мяч и говорите, какую работу выполняет представитель данной профессии.</w:t>
      </w:r>
      <w:r w:rsidR="0049369D">
        <w:rPr>
          <w:color w:val="000000"/>
          <w:sz w:val="28"/>
          <w:szCs w:val="23"/>
        </w:rPr>
        <w:t xml:space="preserve"> </w:t>
      </w:r>
      <w:r w:rsidR="00094DF6" w:rsidRPr="00605A46">
        <w:rPr>
          <w:i/>
          <w:sz w:val="28"/>
          <w:szCs w:val="23"/>
        </w:rPr>
        <w:t>(программист, администратор, супервайзер)</w:t>
      </w:r>
    </w:p>
    <w:p w:rsidR="000D406A" w:rsidRPr="000D406A" w:rsidRDefault="000D406A" w:rsidP="000D406A">
      <w:pPr>
        <w:pStyle w:val="a3"/>
        <w:shd w:val="clear" w:color="auto" w:fill="FFFFFF"/>
        <w:spacing w:before="0" w:beforeAutospacing="0" w:after="166" w:afterAutospacing="0"/>
        <w:rPr>
          <w:color w:val="000000"/>
          <w:sz w:val="28"/>
          <w:szCs w:val="23"/>
        </w:rPr>
      </w:pPr>
      <w:r w:rsidRPr="000D406A">
        <w:rPr>
          <w:color w:val="000000"/>
          <w:sz w:val="28"/>
          <w:szCs w:val="23"/>
        </w:rPr>
        <w:t>Поиграв в эту игру с ребёнком, можно закрепить и расширить представления о профессиях. Воспитывать уважение к человеку – труженику.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Предлагаю рассмотреть несколько ситуаций.</w:t>
      </w:r>
      <w:r w:rsidR="000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Первая ситуация для родителей.</w:t>
      </w:r>
    </w:p>
    <w:p w:rsidR="00AA1116" w:rsidRPr="003A3AEA" w:rsidRDefault="00AA1116" w:rsidP="00AA1116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с дочкой пришли в магазин. Девочка попросила у мамы денег купить самой понравившую</w:t>
      </w:r>
      <w:r w:rsidR="00DB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шоколадку, которая стоит 99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Мама дала ей 10</w:t>
      </w:r>
      <w:r w:rsidR="00DB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Должен ли ребенок принести сдачу?</w:t>
      </w:r>
    </w:p>
    <w:p w:rsidR="00AA1116" w:rsidRDefault="00AA1116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Ребенок должен принести сдач</w:t>
      </w:r>
      <w:r w:rsidR="00DB34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у, даже если это всего 1 рубль</w:t>
      </w: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т.к. это не его деньги, не им заработанные. Ребенок не обращает на номинал д</w:t>
      </w:r>
      <w:r w:rsidR="00DB34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енег, для него «денежка», что 100 рублей, что 1 рубль</w:t>
      </w: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Ребенок не принесет сдачу с 10</w:t>
      </w:r>
      <w:r w:rsidR="00DB34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0, не принесет и с </w:t>
      </w: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100</w:t>
      </w:r>
      <w:r w:rsidR="00DB34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</w:t>
      </w: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рублей.</w:t>
      </w:r>
    </w:p>
    <w:p w:rsidR="00094DF6" w:rsidRPr="00605A46" w:rsidRDefault="00094DF6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05A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Педагогам есть что возразить?</w:t>
      </w:r>
    </w:p>
    <w:p w:rsidR="00094DF6" w:rsidRDefault="00094DF6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094DF6" w:rsidRPr="003A3AEA" w:rsidRDefault="00094DF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Следующая ситуация для педагогов.</w:t>
      </w:r>
    </w:p>
    <w:p w:rsidR="00AA1116" w:rsidRPr="003A3AEA" w:rsidRDefault="00AA1116" w:rsidP="00AA111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пошел в школу, родители начали платить ему деньги за оценки. Правильную ли мотивацию к учебе придумали родители?</w:t>
      </w:r>
    </w:p>
    <w:p w:rsidR="00AA1116" w:rsidRDefault="00AA1116" w:rsidP="00AA11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Нет, за оценки платить ребенку нельзя. Потом скажет, что мало платишь, будете платить все больше и больше.</w:t>
      </w:r>
    </w:p>
    <w:p w:rsidR="00094DF6" w:rsidRPr="003A3AEA" w:rsidRDefault="00094DF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получить прибыль от продажи товара, его нужно выгодно продать.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хочет свой товар продать,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с нею должен подружиться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будут так товар хвалить,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долго он не залежится.</w:t>
      </w:r>
    </w:p>
    <w:p w:rsidR="00730092" w:rsidRPr="00D25C28" w:rsidRDefault="00AA1116" w:rsidP="007300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Вы, конечно, догадались, что речь идет о РЕКЛАМЕ.</w:t>
      </w:r>
      <w:r w:rsidR="00730092" w:rsidRPr="0073009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E74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B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пожалуйста «Для чего нужна реклама?»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(Она помогает купить самые лучшие товары. Помогает узнать, где можно купить дешёвые товары.)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Какие виды рекламы вы знаете?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(Газетные объявления, буклеты, телереклама, радиореклама, движущаяся реклама, щитовая реклама, крутящиеся рекламные щиты).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Сейчас вам  предстоит возможность попробовать себя в роли рекламного агента.</w:t>
      </w:r>
    </w:p>
    <w:p w:rsidR="00AA1116" w:rsidRPr="003A3AEA" w:rsidRDefault="00AA1116" w:rsidP="00AA11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 Рекламный агент»</w:t>
      </w:r>
    </w:p>
    <w:p w:rsidR="00AA1116" w:rsidRPr="003A3AEA" w:rsidRDefault="00AA1116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Молочный завод решил расширить ассортимент своей продукции. К лету они планируют начать выпуск двух новых сортов мороженого МОЛОЧНОЕ и ШОКОЛАДНОЕ.  Придумайте слоган к рекламе мороженого.</w:t>
      </w:r>
    </w:p>
    <w:p w:rsidR="00730092" w:rsidRPr="00605A46" w:rsidRDefault="00AA1116" w:rsidP="007300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характерно для хорошей рекламы: КРАТКОСТЬ, ОБРАЗНОСТЬ, ПРИВЛЕКАТЕЛЬНОСТЬ ДЛЯ ЗРИТЕЛЯ.</w:t>
      </w:r>
      <w:bookmarkStart w:id="0" w:name="_GoBack"/>
      <w:bookmarkEnd w:id="0"/>
    </w:p>
    <w:p w:rsidR="00730092" w:rsidRPr="003A3AEA" w:rsidRDefault="00730092" w:rsidP="00AA11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83E7C" w:rsidRPr="00183E7C" w:rsidRDefault="00AA1116" w:rsidP="00183E7C">
      <w:pPr>
        <w:pStyle w:val="a7"/>
        <w:rPr>
          <w:rFonts w:ascii="Times New Roman" w:hAnsi="Times New Roman"/>
          <w:sz w:val="28"/>
        </w:rPr>
      </w:pPr>
      <w:r w:rsidRPr="003A3A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3A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="00183E7C" w:rsidRPr="00183E7C">
        <w:rPr>
          <w:rFonts w:ascii="Times New Roman" w:hAnsi="Times New Roman"/>
          <w:sz w:val="28"/>
        </w:rPr>
        <w:t>Нынешним дошкольникам предстоит жить в XXI веке. Это они будут осваивать новую картину мира, складывающуюся, в том числе и из экономики. Это потребует от них умений правильно ориентироваться в жизни, самостоятельно, творчески действовать, а значит строить свою жизнь более организованно, разумно, интересно.</w:t>
      </w:r>
    </w:p>
    <w:p w:rsidR="00183E7C" w:rsidRDefault="00183E7C" w:rsidP="00183E7C">
      <w:pPr>
        <w:pStyle w:val="a7"/>
        <w:rPr>
          <w:rFonts w:ascii="Times New Roman" w:hAnsi="Times New Roman"/>
          <w:sz w:val="28"/>
        </w:rPr>
      </w:pPr>
    </w:p>
    <w:p w:rsidR="00B321B8" w:rsidRDefault="00183E7C" w:rsidP="00183E7C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мы с вами провели час общения в школе экономических наук.</w:t>
      </w:r>
      <w:r w:rsidR="00B321B8">
        <w:rPr>
          <w:rFonts w:ascii="Times New Roman" w:hAnsi="Times New Roman"/>
          <w:sz w:val="28"/>
        </w:rPr>
        <w:t xml:space="preserve"> Изменилось ли ваше мнение по поводу необходимости экономического воспитания детей в детском саду? Что нового вы для себя узнали? </w:t>
      </w:r>
    </w:p>
    <w:p w:rsidR="00183E7C" w:rsidRPr="00183E7C" w:rsidRDefault="00B321B8" w:rsidP="00183E7C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 благодарю вас за внимание, а для родителей я приготовила красочные буклеты с рекомендациями по экономическому воспитанию детей в семье. До новых встреч.</w:t>
      </w:r>
    </w:p>
    <w:p w:rsidR="00E74A24" w:rsidRDefault="00E74A24" w:rsidP="00183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943734"/>
          <w:sz w:val="28"/>
          <w:szCs w:val="28"/>
          <w:lang w:eastAsia="ru-RU"/>
        </w:rPr>
      </w:pPr>
    </w:p>
    <w:p w:rsidR="00E74A24" w:rsidRDefault="00E74A24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734"/>
          <w:sz w:val="28"/>
          <w:szCs w:val="28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D406A" w:rsidRDefault="000D406A" w:rsidP="00AA1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72C5" w:rsidRDefault="00A472C5"/>
    <w:sectPr w:rsidR="00A472C5" w:rsidSect="00BA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31F"/>
    <w:multiLevelType w:val="multilevel"/>
    <w:tmpl w:val="39D8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A489F"/>
    <w:multiLevelType w:val="multilevel"/>
    <w:tmpl w:val="994E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17C90"/>
    <w:multiLevelType w:val="multilevel"/>
    <w:tmpl w:val="DD5A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468A4"/>
    <w:multiLevelType w:val="multilevel"/>
    <w:tmpl w:val="6E78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D6C06"/>
    <w:multiLevelType w:val="hybridMultilevel"/>
    <w:tmpl w:val="5046F3FC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20383B90"/>
    <w:multiLevelType w:val="multilevel"/>
    <w:tmpl w:val="91B0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D07A7"/>
    <w:multiLevelType w:val="multilevel"/>
    <w:tmpl w:val="77DC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9B7C95"/>
    <w:multiLevelType w:val="multilevel"/>
    <w:tmpl w:val="5F28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6F0CC7"/>
    <w:multiLevelType w:val="multilevel"/>
    <w:tmpl w:val="DAE6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DC66E4"/>
    <w:multiLevelType w:val="multilevel"/>
    <w:tmpl w:val="2002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926873"/>
    <w:multiLevelType w:val="multilevel"/>
    <w:tmpl w:val="9246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355FFC"/>
    <w:multiLevelType w:val="multilevel"/>
    <w:tmpl w:val="0308B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7857"/>
    <w:multiLevelType w:val="multilevel"/>
    <w:tmpl w:val="E01C3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83408"/>
    <w:multiLevelType w:val="multilevel"/>
    <w:tmpl w:val="929AC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DD2A7F"/>
    <w:multiLevelType w:val="multilevel"/>
    <w:tmpl w:val="FD18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4D5C9E"/>
    <w:multiLevelType w:val="multilevel"/>
    <w:tmpl w:val="E100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A363B8"/>
    <w:multiLevelType w:val="multilevel"/>
    <w:tmpl w:val="C50E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210B67"/>
    <w:multiLevelType w:val="hybridMultilevel"/>
    <w:tmpl w:val="27F4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C782A"/>
    <w:multiLevelType w:val="multilevel"/>
    <w:tmpl w:val="633C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916AEB"/>
    <w:multiLevelType w:val="multilevel"/>
    <w:tmpl w:val="FCEA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494015"/>
    <w:multiLevelType w:val="multilevel"/>
    <w:tmpl w:val="7452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8"/>
  </w:num>
  <w:num w:numId="5">
    <w:abstractNumId w:val="8"/>
  </w:num>
  <w:num w:numId="6">
    <w:abstractNumId w:val="14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1"/>
  </w:num>
  <w:num w:numId="12">
    <w:abstractNumId w:val="5"/>
  </w:num>
  <w:num w:numId="13">
    <w:abstractNumId w:val="16"/>
  </w:num>
  <w:num w:numId="14">
    <w:abstractNumId w:val="19"/>
  </w:num>
  <w:num w:numId="15">
    <w:abstractNumId w:val="6"/>
  </w:num>
  <w:num w:numId="16">
    <w:abstractNumId w:val="13"/>
  </w:num>
  <w:num w:numId="17">
    <w:abstractNumId w:val="15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2C5"/>
    <w:rsid w:val="00094DF6"/>
    <w:rsid w:val="000D406A"/>
    <w:rsid w:val="00183E7C"/>
    <w:rsid w:val="001B43F3"/>
    <w:rsid w:val="00202258"/>
    <w:rsid w:val="002B2D58"/>
    <w:rsid w:val="00416B7E"/>
    <w:rsid w:val="00445031"/>
    <w:rsid w:val="0049369D"/>
    <w:rsid w:val="00510EE2"/>
    <w:rsid w:val="00516DEC"/>
    <w:rsid w:val="00540C05"/>
    <w:rsid w:val="00573763"/>
    <w:rsid w:val="00605A46"/>
    <w:rsid w:val="00624208"/>
    <w:rsid w:val="00730092"/>
    <w:rsid w:val="0074376C"/>
    <w:rsid w:val="007A570D"/>
    <w:rsid w:val="007E3B96"/>
    <w:rsid w:val="008057FB"/>
    <w:rsid w:val="009D537F"/>
    <w:rsid w:val="00A472C5"/>
    <w:rsid w:val="00AA1116"/>
    <w:rsid w:val="00AB1009"/>
    <w:rsid w:val="00B321B8"/>
    <w:rsid w:val="00B3714F"/>
    <w:rsid w:val="00BA794D"/>
    <w:rsid w:val="00BF57A2"/>
    <w:rsid w:val="00D25C28"/>
    <w:rsid w:val="00D40932"/>
    <w:rsid w:val="00DB34B4"/>
    <w:rsid w:val="00DF6F4C"/>
    <w:rsid w:val="00E74A24"/>
    <w:rsid w:val="00EB4B5D"/>
    <w:rsid w:val="00F4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A562"/>
  <w15:docId w15:val="{AF5980CE-18F1-45E5-B7A4-992C06F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5C2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7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B2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7F460-E0D6-43E8-B0A1-155EA2C2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Кожеуров</dc:creator>
  <cp:lastModifiedBy>123</cp:lastModifiedBy>
  <cp:revision>6</cp:revision>
  <cp:lastPrinted>2020-02-11T08:10:00Z</cp:lastPrinted>
  <dcterms:created xsi:type="dcterms:W3CDTF">2020-03-10T18:51:00Z</dcterms:created>
  <dcterms:modified xsi:type="dcterms:W3CDTF">2024-11-15T08:52:00Z</dcterms:modified>
</cp:coreProperties>
</file>